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E" w:rsidRDefault="00454EFC" w:rsidP="00454EFC">
      <w:pPr>
        <w:jc w:val="center"/>
        <w:rPr>
          <w:rFonts w:ascii="Goudy Stout" w:hAnsi="Goudy Stout"/>
          <w:sz w:val="72"/>
          <w:szCs w:val="72"/>
        </w:rPr>
      </w:pPr>
      <w:r>
        <w:rPr>
          <w:rFonts w:ascii="Goudy Stout" w:hAnsi="Goudy Stout"/>
          <w:sz w:val="72"/>
          <w:szCs w:val="72"/>
        </w:rPr>
        <w:t>May Magic!</w:t>
      </w:r>
    </w:p>
    <w:p w:rsidR="00454EFC" w:rsidRDefault="00454EFC" w:rsidP="00454EFC">
      <w:pPr>
        <w:jc w:val="both"/>
        <w:rPr>
          <w:rFonts w:ascii="Impact" w:hAnsi="Impact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 THE COSTUME SOCIETY OF ONTARIO: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Impact" w:hAnsi="Impact" w:cs="Times New Roman"/>
          <w:b/>
          <w:sz w:val="36"/>
          <w:szCs w:val="36"/>
        </w:rPr>
        <w:t>Wheels on the Bus!</w:t>
      </w:r>
    </w:p>
    <w:p w:rsidR="009C1C1E" w:rsidRDefault="00454EFC" w:rsidP="00454EFC">
      <w:pPr>
        <w:jc w:val="both"/>
        <w:rPr>
          <w:rFonts w:ascii="Impact" w:hAnsi="Impact" w:cs="Times New Roman"/>
        </w:rPr>
      </w:pPr>
      <w:r>
        <w:rPr>
          <w:rFonts w:ascii="Impact" w:hAnsi="Impact" w:cs="Times New Roman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752600" cy="914400"/>
            <wp:effectExtent l="19050" t="0" r="0" b="0"/>
            <wp:wrapSquare wrapText="bothSides"/>
            <wp:docPr id="1" name="Picture 1" descr="C:\Users\admin\Downloads\Space is Lim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pace is Lim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Times New Roman"/>
        </w:rPr>
        <w:t>We’re taking a trip through Fashion History.  Sunday, May 15, 2016</w:t>
      </w:r>
      <w:r w:rsidR="006D5A59">
        <w:rPr>
          <w:rFonts w:ascii="Impact" w:hAnsi="Impact" w:cs="Times New Roman"/>
        </w:rPr>
        <w:t>.</w:t>
      </w:r>
      <w:r>
        <w:rPr>
          <w:rFonts w:ascii="Impact" w:hAnsi="Impact" w:cs="Times New Roman"/>
        </w:rPr>
        <w:t>The CSO is bussing to Guelph and Cambridge for a Special Day outing to visit, view and enjoy two special exhibitions and locations in celebration of our 45</w:t>
      </w:r>
      <w:r w:rsidRPr="00454EFC">
        <w:rPr>
          <w:rFonts w:ascii="Impact" w:hAnsi="Impact" w:cs="Times New Roman"/>
          <w:vertAlign w:val="superscript"/>
        </w:rPr>
        <w:t>th</w:t>
      </w:r>
      <w:r>
        <w:rPr>
          <w:rFonts w:ascii="Impact" w:hAnsi="Impact" w:cs="Times New Roman"/>
        </w:rPr>
        <w:t xml:space="preserve"> Anniversary! The Guelph Museum is hosting </w:t>
      </w:r>
      <w:proofErr w:type="gramStart"/>
      <w:r>
        <w:rPr>
          <w:rFonts w:ascii="Impact" w:hAnsi="Impact" w:cs="Times New Roman"/>
        </w:rPr>
        <w:t>an</w:t>
      </w:r>
      <w:proofErr w:type="gramEnd"/>
      <w:r>
        <w:rPr>
          <w:rFonts w:ascii="Impact" w:hAnsi="Impact" w:cs="Times New Roman"/>
        </w:rPr>
        <w:t xml:space="preserve"> d</w:t>
      </w:r>
      <w:r w:rsidR="00AB3C5E">
        <w:rPr>
          <w:rFonts w:ascii="Impact" w:hAnsi="Impact" w:cs="Times New Roman"/>
        </w:rPr>
        <w:t xml:space="preserve">isplay of fashions by Lucile, </w:t>
      </w:r>
      <w:r>
        <w:rPr>
          <w:rFonts w:ascii="Impact" w:hAnsi="Impact" w:cs="Times New Roman"/>
        </w:rPr>
        <w:t>Lady Duff Gordon</w:t>
      </w:r>
      <w:r w:rsidR="00AB3C5E">
        <w:rPr>
          <w:rFonts w:ascii="Impact" w:hAnsi="Impact" w:cs="Times New Roman"/>
        </w:rPr>
        <w:t>,</w:t>
      </w:r>
      <w:r>
        <w:rPr>
          <w:rFonts w:ascii="Impact" w:hAnsi="Impact" w:cs="Times New Roman"/>
        </w:rPr>
        <w:t xml:space="preserve"> from around the continent! </w:t>
      </w:r>
      <w:r w:rsidR="009C1C1E">
        <w:rPr>
          <w:rFonts w:ascii="Impact" w:hAnsi="Impact" w:cs="Times New Roman"/>
        </w:rPr>
        <w:t xml:space="preserve">Tied to the Titanic and the inspiration for </w:t>
      </w:r>
      <w:r w:rsidR="00AB3C5E">
        <w:rPr>
          <w:rFonts w:ascii="Impact" w:hAnsi="Impact" w:cs="Times New Roman"/>
        </w:rPr>
        <w:t xml:space="preserve">the </w:t>
      </w:r>
      <w:proofErr w:type="spellStart"/>
      <w:r w:rsidR="009C1C1E">
        <w:rPr>
          <w:rFonts w:ascii="Impact" w:hAnsi="Impact" w:cs="Times New Roman"/>
        </w:rPr>
        <w:t>Downton</w:t>
      </w:r>
      <w:proofErr w:type="spellEnd"/>
      <w:r w:rsidR="009C1C1E">
        <w:rPr>
          <w:rFonts w:ascii="Impact" w:hAnsi="Impact" w:cs="Times New Roman"/>
        </w:rPr>
        <w:t xml:space="preserve"> Abbey outfit craze, these are rarely seen gowns and dresses. The CSO gets an exclusive look and lecture!</w:t>
      </w:r>
      <w:r w:rsidR="009C1C1E" w:rsidRPr="009C1C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C1C1E">
        <w:rPr>
          <w:rFonts w:ascii="Impact" w:hAnsi="Impact" w:cs="Times New Roman"/>
          <w:noProof/>
          <w:lang w:eastAsia="en-CA"/>
        </w:rPr>
        <w:t xml:space="preserve"> </w:t>
      </w:r>
    </w:p>
    <w:p w:rsidR="001D1163" w:rsidRDefault="009C1C1E" w:rsidP="00454EFC">
      <w:pPr>
        <w:jc w:val="both"/>
        <w:rPr>
          <w:rFonts w:ascii="Impact" w:hAnsi="Impact" w:cs="Times New Roman"/>
        </w:rPr>
      </w:pPr>
      <w:r w:rsidRPr="009C1C1E">
        <w:rPr>
          <w:rFonts w:ascii="Impact" w:hAnsi="Impact" w:cs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533525" cy="438150"/>
            <wp:effectExtent l="19050" t="0" r="9525" b="0"/>
            <wp:wrapSquare wrapText="bothSides"/>
            <wp:docPr id="3" name="Picture 2" descr="C:\Users\admin\Downloads\Lucile-3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ucile-300x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Times New Roman"/>
        </w:rPr>
        <w:t xml:space="preserve">After the grand tour, hop back on the bus for a short </w:t>
      </w:r>
      <w:r w:rsidR="008F1BC2">
        <w:rPr>
          <w:rFonts w:ascii="Impact" w:hAnsi="Impact" w:cs="Times New Roman"/>
        </w:rPr>
        <w:t xml:space="preserve">trip to the Old Post Office at </w:t>
      </w:r>
      <w:proofErr w:type="spellStart"/>
      <w:r w:rsidR="008F1BC2">
        <w:rPr>
          <w:rFonts w:ascii="Impact" w:hAnsi="Impact" w:cs="Times New Roman"/>
        </w:rPr>
        <w:t>Hespeler</w:t>
      </w:r>
      <w:proofErr w:type="spellEnd"/>
      <w:r w:rsidR="008F1BC2">
        <w:rPr>
          <w:rFonts w:ascii="Impact" w:hAnsi="Impact" w:cs="Times New Roman"/>
        </w:rPr>
        <w:t>, the New Home of</w:t>
      </w:r>
      <w:r>
        <w:rPr>
          <w:rFonts w:ascii="Impact" w:hAnsi="Impact" w:cs="Times New Roman"/>
        </w:rPr>
        <w:t xml:space="preserve"> the Fashion History Museum and CSO friends and family, Jonathan Walford and Kenn Norman</w:t>
      </w:r>
      <w:r w:rsidR="008F1BC2">
        <w:rPr>
          <w:rFonts w:ascii="Impact" w:hAnsi="Impact" w:cs="Times New Roman"/>
        </w:rPr>
        <w:t>,</w:t>
      </w:r>
      <w:r>
        <w:rPr>
          <w:rFonts w:ascii="Impact" w:hAnsi="Impact" w:cs="Times New Roman"/>
        </w:rPr>
        <w:t xml:space="preserve"> to enjoy the newest exhibits on Canada’s fashion contributions. Many years in the making, this is a ‘must see’ place to be!</w:t>
      </w:r>
      <w:r w:rsidR="006D5A59">
        <w:rPr>
          <w:rFonts w:ascii="Impact" w:hAnsi="Impact" w:cs="Times New Roman"/>
        </w:rPr>
        <w:t xml:space="preserve">   </w:t>
      </w:r>
      <w:r w:rsidR="001D1163">
        <w:rPr>
          <w:rFonts w:ascii="Impact" w:hAnsi="Impact" w:cs="Times New Roman"/>
        </w:rPr>
        <w:t xml:space="preserve">Plus the opportunity to enjoy fine local cuisine and the great communities just </w:t>
      </w:r>
      <w:proofErr w:type="gramStart"/>
      <w:r w:rsidR="001D1163">
        <w:rPr>
          <w:rFonts w:ascii="Impact" w:hAnsi="Impact" w:cs="Times New Roman"/>
        </w:rPr>
        <w:t>beyond !</w:t>
      </w:r>
      <w:proofErr w:type="gramEnd"/>
    </w:p>
    <w:p w:rsidR="001D1163" w:rsidRDefault="001D1163" w:rsidP="00454EFC">
      <w:pPr>
        <w:jc w:val="both"/>
        <w:rPr>
          <w:rFonts w:ascii="Impact" w:hAnsi="Impact" w:cs="Times New Roman"/>
        </w:rPr>
      </w:pPr>
      <w:r w:rsidRPr="001D1163">
        <w:rPr>
          <w:rFonts w:ascii="Impact" w:hAnsi="Impact" w:cs="Times New Roman"/>
          <w:i/>
        </w:rPr>
        <w:t>ONLY 33 SPACES!</w:t>
      </w:r>
      <w:r>
        <w:rPr>
          <w:rFonts w:ascii="Impact" w:hAnsi="Impact" w:cs="Times New Roman"/>
          <w:i/>
        </w:rPr>
        <w:t xml:space="preserve"> </w:t>
      </w:r>
      <w:r>
        <w:rPr>
          <w:rFonts w:ascii="Impact" w:hAnsi="Impact" w:cs="Times New Roman"/>
        </w:rPr>
        <w:t xml:space="preserve">   Book Early!    To Sign Up, or for more information, Contact:</w:t>
      </w:r>
    </w:p>
    <w:p w:rsidR="001D1163" w:rsidRDefault="00AB3C5E" w:rsidP="00454EFC">
      <w:pPr>
        <w:jc w:val="both"/>
        <w:rPr>
          <w:rFonts w:ascii="Impact" w:hAnsi="Impact" w:cs="Times New Roman"/>
        </w:rPr>
      </w:pPr>
      <w:r>
        <w:rPr>
          <w:rFonts w:ascii="Impact" w:hAnsi="Impact" w:cs="Times New Roman"/>
        </w:rPr>
        <w:t>Diane Reid--      dhreid65@gmail.com</w:t>
      </w:r>
      <w:r w:rsidR="008F1BC2">
        <w:rPr>
          <w:rFonts w:ascii="Impact" w:hAnsi="Impact" w:cs="Times New Roman"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325120</wp:posOffset>
            </wp:positionV>
            <wp:extent cx="2195830" cy="1285875"/>
            <wp:effectExtent l="19050" t="0" r="0" b="0"/>
            <wp:wrapSquare wrapText="bothSides"/>
            <wp:docPr id="7" name="Picture 5" descr="C:\Users\admin\Downloads\ttc-1543-islington-runnymede-charter-1976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ttc-1543-islington-runnymede-charter-19760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cs="Times New Roman"/>
        </w:rPr>
        <w:t xml:space="preserve">         </w:t>
      </w:r>
      <w:r w:rsidR="006D5A59">
        <w:rPr>
          <w:rFonts w:ascii="Impact" w:hAnsi="Impact" w:cs="Times New Roman"/>
        </w:rPr>
        <w:t>416 483 0907</w:t>
      </w:r>
    </w:p>
    <w:p w:rsidR="001D1163" w:rsidRDefault="001D1163" w:rsidP="00454EF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Impact" w:hAnsi="Impact" w:cs="Times New Roman"/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1647825" cy="1333500"/>
            <wp:effectExtent l="19050" t="0" r="9525" b="0"/>
            <wp:wrapSquare wrapText="bothSides"/>
            <wp:docPr id="4" name="Picture 3" descr="C:\Users\admin\Downloads\dd8279c880fc7fb45059b48eee1e6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d8279c880fc7fb45059b48eee1e6f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C5E">
        <w:rPr>
          <w:rFonts w:ascii="Impact" w:hAnsi="Impact" w:cs="Times New Roman"/>
        </w:rPr>
        <w:t>The bus leaves York</w:t>
      </w:r>
      <w:r w:rsidR="006D5A59">
        <w:rPr>
          <w:rFonts w:ascii="Impact" w:hAnsi="Impact" w:cs="Times New Roman"/>
        </w:rPr>
        <w:t xml:space="preserve"> M</w:t>
      </w:r>
      <w:r w:rsidR="00AB3C5E">
        <w:rPr>
          <w:rFonts w:ascii="Impact" w:hAnsi="Impact" w:cs="Times New Roman"/>
        </w:rPr>
        <w:t>ills Subway Station</w:t>
      </w:r>
      <w:r>
        <w:rPr>
          <w:rFonts w:ascii="Impact" w:hAnsi="Impact" w:cs="Times New Roman"/>
        </w:rPr>
        <w:t xml:space="preserve"> at 9:00 a.m.</w:t>
      </w:r>
      <w:r w:rsidRPr="001D11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D1163" w:rsidRDefault="001D1163" w:rsidP="00454EFC">
      <w:pPr>
        <w:jc w:val="both"/>
        <w:rPr>
          <w:rFonts w:ascii="Impact" w:hAnsi="Impact" w:cs="Times New Roman"/>
        </w:rPr>
      </w:pPr>
      <w:r>
        <w:rPr>
          <w:rFonts w:ascii="Impact" w:hAnsi="Impact" w:cs="Times New Roman"/>
        </w:rPr>
        <w:t xml:space="preserve">And for those in the west end of Hog Town, The Big Smoke, The </w:t>
      </w:r>
      <w:proofErr w:type="gramStart"/>
      <w:r>
        <w:rPr>
          <w:rFonts w:ascii="Impact" w:hAnsi="Impact" w:cs="Times New Roman"/>
        </w:rPr>
        <w:t>6  [</w:t>
      </w:r>
      <w:proofErr w:type="gramEnd"/>
      <w:r>
        <w:rPr>
          <w:rFonts w:ascii="Impact" w:hAnsi="Impact" w:cs="Times New Roman"/>
        </w:rPr>
        <w:t xml:space="preserve"> that’s Toronto for those not up o</w:t>
      </w:r>
      <w:r w:rsidR="00AB3C5E">
        <w:rPr>
          <w:rFonts w:ascii="Impact" w:hAnsi="Impact" w:cs="Times New Roman"/>
        </w:rPr>
        <w:t>n pop culture ], the bus will leave  at 9:30 a.m. from the Islington Subway Station.</w:t>
      </w:r>
    </w:p>
    <w:p w:rsidR="008F1BC2" w:rsidRDefault="008F1BC2" w:rsidP="00454EFC">
      <w:pPr>
        <w:jc w:val="both"/>
        <w:rPr>
          <w:rFonts w:ascii="Impact" w:hAnsi="Impact" w:cs="Times New Roman"/>
          <w:sz w:val="32"/>
          <w:szCs w:val="32"/>
        </w:rPr>
      </w:pPr>
      <w:r>
        <w:rPr>
          <w:rFonts w:ascii="Impact" w:hAnsi="Impact" w:cs="Times New Roman"/>
        </w:rPr>
        <w:t xml:space="preserve">This will be a full day of fun, education, good company and insights all for the fabulously low price of just:  </w:t>
      </w:r>
      <w:r>
        <w:rPr>
          <w:rFonts w:ascii="Impact" w:hAnsi="Impact" w:cs="Times New Roman"/>
          <w:sz w:val="32"/>
          <w:szCs w:val="32"/>
        </w:rPr>
        <w:t xml:space="preserve">S </w:t>
      </w:r>
      <w:r w:rsidR="00AB3C5E">
        <w:rPr>
          <w:rFonts w:ascii="Impact" w:hAnsi="Impact" w:cs="Times New Roman"/>
          <w:sz w:val="32"/>
          <w:szCs w:val="32"/>
        </w:rPr>
        <w:t>65</w:t>
      </w:r>
      <w:r>
        <w:rPr>
          <w:rFonts w:ascii="Impact" w:hAnsi="Impact" w:cs="Times New Roman"/>
          <w:sz w:val="32"/>
          <w:szCs w:val="32"/>
        </w:rPr>
        <w:t>.00            per person.              Join us today for a blast from the past!</w:t>
      </w:r>
    </w:p>
    <w:p w:rsidR="00B1412B" w:rsidRPr="00B1412B" w:rsidRDefault="00B1412B" w:rsidP="00B1412B">
      <w:pPr>
        <w:jc w:val="both"/>
        <w:rPr>
          <w:rFonts w:ascii="Impact" w:hAnsi="Impact" w:cs="Times New Roman"/>
          <w:noProof/>
          <w:sz w:val="24"/>
          <w:szCs w:val="24"/>
          <w:lang w:eastAsia="en-CA"/>
        </w:rPr>
      </w:pPr>
      <w:r>
        <w:rPr>
          <w:rFonts w:ascii="Impact" w:hAnsi="Impact" w:cs="Times New Roman"/>
          <w:noProof/>
          <w:sz w:val="24"/>
          <w:szCs w:val="24"/>
          <w:lang w:eastAsia="en-CA"/>
        </w:rPr>
        <w:t xml:space="preserve">Contact Diane at : </w:t>
      </w:r>
      <w:hyperlink r:id="rId8" w:history="1">
        <w:r w:rsidRPr="00532552">
          <w:rPr>
            <w:rStyle w:val="Hyperlink"/>
            <w:rFonts w:ascii="Impact" w:hAnsi="Impact" w:cs="Times New Roman"/>
            <w:noProof/>
            <w:sz w:val="24"/>
            <w:szCs w:val="24"/>
            <w:lang w:eastAsia="en-CA"/>
          </w:rPr>
          <w:t>dhreid65@gmail.com</w:t>
        </w:r>
      </w:hyperlink>
      <w:r>
        <w:rPr>
          <w:rFonts w:ascii="Impact" w:hAnsi="Impact" w:cs="Times New Roman"/>
          <w:noProof/>
          <w:sz w:val="24"/>
          <w:szCs w:val="24"/>
          <w:lang w:eastAsia="en-CA"/>
        </w:rPr>
        <w:t xml:space="preserve"> to book space and to confirm which pick up point you’ll be waiting!  Cash/cheque or money order to CSO P.O. Box 981 Station “F” Toronto, M4Y 2N9 or check out our Website and Facebook for Paypal details. Watch for special e-mail notice! Time and space is limited for this extraordinary excursion!  [ Singing on the bus is optional ]</w:t>
      </w:r>
    </w:p>
    <w:p w:rsidR="006D5A59" w:rsidRDefault="006D5A59" w:rsidP="008F1BC2">
      <w:pPr>
        <w:jc w:val="center"/>
        <w:rPr>
          <w:rFonts w:ascii="Impact" w:hAnsi="Impact" w:cs="Times New Roman"/>
          <w:noProof/>
          <w:sz w:val="32"/>
          <w:szCs w:val="32"/>
          <w:lang w:eastAsia="en-CA"/>
        </w:rPr>
      </w:pPr>
    </w:p>
    <w:p w:rsidR="008F1BC2" w:rsidRDefault="008F1BC2" w:rsidP="00454EFC">
      <w:pPr>
        <w:jc w:val="both"/>
        <w:rPr>
          <w:rFonts w:ascii="Impact" w:hAnsi="Impact" w:cs="Times New Roman"/>
          <w:sz w:val="32"/>
          <w:szCs w:val="32"/>
        </w:rPr>
      </w:pPr>
    </w:p>
    <w:p w:rsidR="008F1BC2" w:rsidRPr="008F1BC2" w:rsidRDefault="008F1BC2" w:rsidP="00454EFC">
      <w:pPr>
        <w:jc w:val="both"/>
        <w:rPr>
          <w:rFonts w:ascii="Impact" w:hAnsi="Impact" w:cs="Times New Roman"/>
          <w:sz w:val="32"/>
          <w:szCs w:val="32"/>
        </w:rPr>
      </w:pPr>
    </w:p>
    <w:p w:rsidR="001D1163" w:rsidRDefault="001D1163" w:rsidP="00454EFC">
      <w:pPr>
        <w:jc w:val="both"/>
        <w:rPr>
          <w:rFonts w:ascii="Impact" w:hAnsi="Impact" w:cs="Times New Roman"/>
        </w:rPr>
      </w:pPr>
    </w:p>
    <w:p w:rsidR="001D1163" w:rsidRPr="001D1163" w:rsidRDefault="001D1163" w:rsidP="00454EFC">
      <w:pPr>
        <w:jc w:val="both"/>
        <w:rPr>
          <w:rFonts w:ascii="Impact" w:hAnsi="Impact" w:cs="Times New Roman"/>
        </w:rPr>
      </w:pPr>
    </w:p>
    <w:sectPr w:rsidR="001D1163" w:rsidRPr="001D1163" w:rsidSect="00227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EFC"/>
    <w:rsid w:val="001D1163"/>
    <w:rsid w:val="002276CE"/>
    <w:rsid w:val="002E314C"/>
    <w:rsid w:val="00366F3B"/>
    <w:rsid w:val="00454EFC"/>
    <w:rsid w:val="004E6387"/>
    <w:rsid w:val="006D5A59"/>
    <w:rsid w:val="007C351E"/>
    <w:rsid w:val="008814A0"/>
    <w:rsid w:val="008F1BC2"/>
    <w:rsid w:val="009C1C1E"/>
    <w:rsid w:val="00AB3C5E"/>
    <w:rsid w:val="00B1412B"/>
    <w:rsid w:val="00D0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C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eid65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2016-04-02T16:46:00Z</dcterms:created>
  <dcterms:modified xsi:type="dcterms:W3CDTF">2016-04-15T16:35:00Z</dcterms:modified>
</cp:coreProperties>
</file>